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26" w:rsidRPr="003A5DB3" w:rsidRDefault="007C2A26" w:rsidP="007C2A26">
      <w:pPr>
        <w:jc w:val="center"/>
        <w:rPr>
          <w:sz w:val="40"/>
          <w:szCs w:val="40"/>
          <w:u w:val="single"/>
        </w:rPr>
      </w:pPr>
      <w:r w:rsidRPr="003A5DB3">
        <w:rPr>
          <w:sz w:val="40"/>
          <w:szCs w:val="40"/>
          <w:u w:val="single"/>
        </w:rPr>
        <w:t xml:space="preserve">Liste du matériel pour la classe </w:t>
      </w:r>
      <w:r>
        <w:rPr>
          <w:sz w:val="40"/>
          <w:szCs w:val="40"/>
          <w:u w:val="single"/>
        </w:rPr>
        <w:t xml:space="preserve">de </w:t>
      </w:r>
      <w:r w:rsidRPr="003A5DB3">
        <w:rPr>
          <w:sz w:val="40"/>
          <w:szCs w:val="40"/>
          <w:u w:val="single"/>
        </w:rPr>
        <w:t>C</w:t>
      </w:r>
      <w:r>
        <w:rPr>
          <w:sz w:val="40"/>
          <w:szCs w:val="40"/>
          <w:u w:val="single"/>
        </w:rPr>
        <w:t>P</w:t>
      </w:r>
    </w:p>
    <w:p w:rsidR="007C2A26" w:rsidRPr="00064B3A" w:rsidRDefault="007C2A26" w:rsidP="007C2A26">
      <w:pPr>
        <w:rPr>
          <w:sz w:val="26"/>
          <w:szCs w:val="26"/>
        </w:rPr>
      </w:pPr>
      <w:r w:rsidRPr="00064B3A">
        <w:rPr>
          <w:sz w:val="26"/>
          <w:szCs w:val="26"/>
        </w:rPr>
        <w:t xml:space="preserve">Afin de commencer l’année scolaire dans de bonnes conditions, merci de fournir à votre enfant le matériel suivant : </w:t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- </w:t>
      </w:r>
      <w:r>
        <w:rPr>
          <w:sz w:val="26"/>
          <w:szCs w:val="26"/>
        </w:rPr>
        <w:t>1 cartable assez grand pouvant contenir des cahiers format 24 x 32</w:t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- 2 trousses</w:t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proofErr w:type="gramStart"/>
      <w:r w:rsidRPr="00064B3A">
        <w:rPr>
          <w:sz w:val="26"/>
          <w:szCs w:val="26"/>
        </w:rPr>
        <w:t>Une  contenant</w:t>
      </w:r>
      <w:proofErr w:type="gramEnd"/>
      <w:r w:rsidRPr="00064B3A">
        <w:rPr>
          <w:sz w:val="26"/>
          <w:szCs w:val="26"/>
        </w:rPr>
        <w:t xml:space="preserve"> : </w:t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4 stylos (bleu, rouge, vert, noir)</w:t>
      </w:r>
      <w:r w:rsidRPr="00064B3A">
        <w:rPr>
          <w:noProof/>
          <w:sz w:val="26"/>
          <w:szCs w:val="26"/>
          <w:lang w:eastAsia="fr-FR"/>
        </w:rPr>
        <w:t xml:space="preserve"> </w:t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2 crayons  à papier HB et 1 taille-crayon avec réservoir</w:t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>* 1 gomme blanche</w:t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1 paire de ciseaux à bouts ronds </w:t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2 tubes de colle </w:t>
      </w:r>
    </w:p>
    <w:p w:rsidR="007C2A26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2 feutres  pour ardoise </w:t>
      </w:r>
      <w:proofErr w:type="spellStart"/>
      <w:r w:rsidRPr="00064B3A">
        <w:rPr>
          <w:sz w:val="26"/>
          <w:szCs w:val="26"/>
        </w:rPr>
        <w:t>Velleda</w:t>
      </w:r>
      <w:proofErr w:type="spellEnd"/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* 1 surligneur fluo</w:t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</w:p>
    <w:p w:rsidR="007C2A26" w:rsidRPr="00064B3A" w:rsidRDefault="007C2A26" w:rsidP="007C2A26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 xml:space="preserve">- 1 sachet congélation avec « zip » qui constituera une réserve en classe pour votre enfant contenant : 3 </w:t>
      </w:r>
      <w:r>
        <w:rPr>
          <w:sz w:val="26"/>
          <w:szCs w:val="26"/>
        </w:rPr>
        <w:t>crayons à papier HB</w:t>
      </w:r>
      <w:r w:rsidRPr="00064B3A">
        <w:rPr>
          <w:sz w:val="26"/>
          <w:szCs w:val="26"/>
        </w:rPr>
        <w:t xml:space="preserve">, 1 gomme blanche, </w:t>
      </w:r>
      <w:r>
        <w:rPr>
          <w:sz w:val="26"/>
          <w:szCs w:val="26"/>
        </w:rPr>
        <w:t>5</w:t>
      </w:r>
      <w:r w:rsidRPr="00064B3A">
        <w:rPr>
          <w:sz w:val="26"/>
          <w:szCs w:val="26"/>
        </w:rPr>
        <w:t xml:space="preserve"> tubes de colle</w:t>
      </w:r>
      <w:r>
        <w:rPr>
          <w:sz w:val="26"/>
          <w:szCs w:val="26"/>
        </w:rPr>
        <w:t xml:space="preserve"> (21g) </w:t>
      </w:r>
      <w:r w:rsidRPr="00064B3A">
        <w:rPr>
          <w:sz w:val="26"/>
          <w:szCs w:val="26"/>
        </w:rPr>
        <w:t xml:space="preserve">(prévoir une bonne provision !), </w:t>
      </w:r>
      <w:r>
        <w:rPr>
          <w:sz w:val="26"/>
          <w:szCs w:val="26"/>
        </w:rPr>
        <w:t>6</w:t>
      </w:r>
      <w:r w:rsidRPr="00064B3A">
        <w:rPr>
          <w:sz w:val="26"/>
          <w:szCs w:val="26"/>
        </w:rPr>
        <w:t xml:space="preserve"> feutres pour ardoise </w:t>
      </w:r>
      <w:proofErr w:type="spellStart"/>
      <w:r w:rsidRPr="00064B3A">
        <w:rPr>
          <w:sz w:val="26"/>
          <w:szCs w:val="26"/>
        </w:rPr>
        <w:t>Velleda</w:t>
      </w:r>
      <w:proofErr w:type="spellEnd"/>
      <w:r w:rsidRPr="00064B3A">
        <w:rPr>
          <w:sz w:val="26"/>
          <w:szCs w:val="26"/>
        </w:rPr>
        <w:t>.</w:t>
      </w:r>
    </w:p>
    <w:p w:rsidR="007C2A26" w:rsidRPr="00064B3A" w:rsidRDefault="007C2A26" w:rsidP="007C2A26">
      <w:pPr>
        <w:jc w:val="center"/>
        <w:rPr>
          <w:sz w:val="26"/>
          <w:szCs w:val="26"/>
        </w:rPr>
      </w:pP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- Dans une autre trousse : </w:t>
      </w:r>
    </w:p>
    <w:p w:rsidR="007C2A26" w:rsidRPr="00064B3A" w:rsidRDefault="007C2A26" w:rsidP="007C2A26">
      <w:pPr>
        <w:tabs>
          <w:tab w:val="center" w:pos="4535"/>
        </w:tabs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12 crayons de couleurs </w:t>
      </w:r>
      <w:r>
        <w:rPr>
          <w:sz w:val="26"/>
          <w:szCs w:val="26"/>
        </w:rPr>
        <w:tab/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* 12 feutres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C2A26" w:rsidRPr="00064B3A" w:rsidRDefault="007C2A26" w:rsidP="007C2A26">
      <w:pPr>
        <w:spacing w:after="0" w:line="240" w:lineRule="auto"/>
        <w:jc w:val="center"/>
        <w:rPr>
          <w:sz w:val="26"/>
          <w:szCs w:val="26"/>
        </w:rPr>
      </w:pPr>
    </w:p>
    <w:p w:rsidR="007C2A26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- Un double-décimètre </w:t>
      </w:r>
      <w:r>
        <w:rPr>
          <w:sz w:val="26"/>
          <w:szCs w:val="26"/>
        </w:rPr>
        <w:t>(pas de règle en fer si possible)</w:t>
      </w:r>
    </w:p>
    <w:p w:rsidR="007C2A26" w:rsidRPr="00064B3A" w:rsidRDefault="007C2A26" w:rsidP="007C2A26">
      <w:pPr>
        <w:spacing w:after="0"/>
        <w:rPr>
          <w:sz w:val="26"/>
          <w:szCs w:val="26"/>
        </w:rPr>
      </w:pPr>
      <w:r w:rsidRPr="00064B3A">
        <w:rPr>
          <w:sz w:val="26"/>
          <w:szCs w:val="26"/>
        </w:rPr>
        <w:t>- 1 ardoise typ</w:t>
      </w:r>
      <w:r>
        <w:rPr>
          <w:sz w:val="26"/>
          <w:szCs w:val="26"/>
        </w:rPr>
        <w:t xml:space="preserve">e </w:t>
      </w:r>
      <w:proofErr w:type="spellStart"/>
      <w:r>
        <w:rPr>
          <w:sz w:val="26"/>
          <w:szCs w:val="26"/>
        </w:rPr>
        <w:t>Velleda</w:t>
      </w:r>
      <w:proofErr w:type="spellEnd"/>
      <w:r w:rsidRPr="00064B3A">
        <w:rPr>
          <w:sz w:val="26"/>
          <w:szCs w:val="26"/>
        </w:rPr>
        <w:t xml:space="preserve"> et un chiffon</w:t>
      </w:r>
    </w:p>
    <w:p w:rsidR="007C2A26" w:rsidRPr="00064B3A" w:rsidRDefault="007C2A26" w:rsidP="007C2A2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- 2 </w:t>
      </w:r>
      <w:r w:rsidRPr="00064B3A">
        <w:rPr>
          <w:sz w:val="26"/>
          <w:szCs w:val="26"/>
        </w:rPr>
        <w:t>chemises grand format à élastique rouge et verte</w:t>
      </w:r>
    </w:p>
    <w:p w:rsidR="007C2A26" w:rsidRPr="00064B3A" w:rsidRDefault="007C2A26" w:rsidP="007C2A26">
      <w:pPr>
        <w:spacing w:after="0"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- 1 </w:t>
      </w:r>
      <w:proofErr w:type="spellStart"/>
      <w:r w:rsidRPr="00064B3A">
        <w:rPr>
          <w:sz w:val="26"/>
          <w:szCs w:val="26"/>
        </w:rPr>
        <w:t>boite</w:t>
      </w:r>
      <w:proofErr w:type="spellEnd"/>
      <w:r w:rsidRPr="00064B3A">
        <w:rPr>
          <w:sz w:val="26"/>
          <w:szCs w:val="26"/>
        </w:rPr>
        <w:t xml:space="preserve"> de mouchoirs </w:t>
      </w:r>
    </w:p>
    <w:p w:rsidR="007C2A26" w:rsidRPr="00064B3A" w:rsidRDefault="007C2A26" w:rsidP="007C2A26">
      <w:pPr>
        <w:rPr>
          <w:sz w:val="26"/>
          <w:szCs w:val="26"/>
        </w:rPr>
      </w:pPr>
      <w:r w:rsidRPr="00064B3A">
        <w:rPr>
          <w:sz w:val="26"/>
          <w:szCs w:val="26"/>
        </w:rPr>
        <w:t xml:space="preserve">- 1 grand </w:t>
      </w:r>
      <w:proofErr w:type="spellStart"/>
      <w:r w:rsidRPr="00064B3A">
        <w:rPr>
          <w:sz w:val="26"/>
          <w:szCs w:val="26"/>
        </w:rPr>
        <w:t>T-Shirt</w:t>
      </w:r>
      <w:proofErr w:type="spellEnd"/>
      <w:r w:rsidRPr="00064B3A">
        <w:rPr>
          <w:sz w:val="26"/>
          <w:szCs w:val="26"/>
        </w:rPr>
        <w:t xml:space="preserve"> ou une blouse pour l’art plastique</w:t>
      </w:r>
    </w:p>
    <w:p w:rsidR="007C2A26" w:rsidRPr="00064B3A" w:rsidRDefault="007C2A26" w:rsidP="007C2A26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064B3A">
        <w:rPr>
          <w:sz w:val="26"/>
          <w:szCs w:val="26"/>
        </w:rPr>
        <w:t xml:space="preserve">Les enfants recevront </w:t>
      </w:r>
      <w:r>
        <w:rPr>
          <w:sz w:val="26"/>
          <w:szCs w:val="26"/>
        </w:rPr>
        <w:t>2</w:t>
      </w:r>
      <w:r w:rsidRPr="00064B3A">
        <w:rPr>
          <w:sz w:val="26"/>
          <w:szCs w:val="26"/>
        </w:rPr>
        <w:t xml:space="preserve"> porte-vues à la rentrée</w:t>
      </w:r>
      <w:r>
        <w:rPr>
          <w:sz w:val="26"/>
          <w:szCs w:val="26"/>
        </w:rPr>
        <w:t>. Ils seront achetés par l’école et vous seront facturés en septembre 2019.</w:t>
      </w:r>
    </w:p>
    <w:p w:rsidR="007C2A26" w:rsidRPr="00064B3A" w:rsidRDefault="007C2A26" w:rsidP="007C2A26">
      <w:pPr>
        <w:spacing w:line="240" w:lineRule="auto"/>
        <w:rPr>
          <w:sz w:val="26"/>
          <w:szCs w:val="26"/>
        </w:rPr>
      </w:pPr>
      <w:r w:rsidRPr="00064B3A">
        <w:rPr>
          <w:sz w:val="26"/>
          <w:szCs w:val="26"/>
        </w:rPr>
        <w:t xml:space="preserve">Tout le matériel devra porter une étiquette au nom de l’enfant y compris celui des trousses et du sachet congélation. Prévoir un rouleau transparent pour couvrir les livres. </w:t>
      </w:r>
      <w:r>
        <w:rPr>
          <w:sz w:val="26"/>
          <w:szCs w:val="26"/>
        </w:rPr>
        <w:t>Merci.</w:t>
      </w:r>
    </w:p>
    <w:p w:rsidR="007C2A26" w:rsidRPr="00950D28" w:rsidRDefault="007C2A26" w:rsidP="007C2A26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219325" cy="1524000"/>
            <wp:effectExtent l="19050" t="0" r="0" b="0"/>
            <wp:docPr id="4" name="Image 4" descr="http://blog.ac-rouen.fr/eco-chapelle-reanville/files/2014/07/bonnes-vac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ac-rouen.fr/eco-chapelle-reanville/files/2014/07/bonnes-vacanc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86" cy="152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Laurence Courteille et </w:t>
      </w:r>
      <w:r w:rsidRPr="00950D28">
        <w:rPr>
          <w:sz w:val="24"/>
          <w:szCs w:val="24"/>
        </w:rPr>
        <w:t xml:space="preserve">Anne-Laure </w:t>
      </w:r>
      <w:proofErr w:type="spellStart"/>
      <w:r w:rsidRPr="00950D28">
        <w:rPr>
          <w:sz w:val="24"/>
          <w:szCs w:val="24"/>
        </w:rPr>
        <w:t>Malassis</w:t>
      </w:r>
      <w:proofErr w:type="spellEnd"/>
    </w:p>
    <w:p w:rsidR="00082F46" w:rsidRDefault="00082F46"/>
    <w:sectPr w:rsidR="00082F46" w:rsidSect="00A36821">
      <w:pgSz w:w="11906" w:h="16838"/>
      <w:pgMar w:top="680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BC3"/>
    <w:multiLevelType w:val="hybridMultilevel"/>
    <w:tmpl w:val="A8AEBBF4"/>
    <w:lvl w:ilvl="0" w:tplc="E9564C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A26"/>
    <w:rsid w:val="00082F46"/>
    <w:rsid w:val="007C2A26"/>
    <w:rsid w:val="0099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2A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2019-06-28T20:19:00Z</dcterms:created>
  <dcterms:modified xsi:type="dcterms:W3CDTF">2019-06-28T20:30:00Z</dcterms:modified>
</cp:coreProperties>
</file>